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9C8" w:rsidRPr="006B0190" w:rsidRDefault="004B49C8" w:rsidP="004B49C8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190">
        <w:rPr>
          <w:rFonts w:ascii="Times New Roman" w:hAnsi="Times New Roman" w:cs="Times New Roman"/>
          <w:b/>
          <w:sz w:val="24"/>
          <w:szCs w:val="24"/>
        </w:rPr>
        <w:t>Анализ результатов ВПР -март-апрель 2023-2024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B49C8" w:rsidRPr="006B0190" w:rsidRDefault="004B49C8" w:rsidP="004B49C8">
      <w:pPr>
        <w:jc w:val="both"/>
        <w:rPr>
          <w:rFonts w:ascii="Times New Roman" w:hAnsi="Times New Roman" w:cs="Times New Roman"/>
          <w:sz w:val="24"/>
          <w:szCs w:val="24"/>
        </w:rPr>
      </w:pPr>
      <w:r w:rsidRPr="006B0190">
        <w:rPr>
          <w:rFonts w:ascii="Times New Roman" w:hAnsi="Times New Roman" w:cs="Times New Roman"/>
          <w:sz w:val="24"/>
          <w:szCs w:val="24"/>
        </w:rPr>
        <w:tab/>
        <w:t xml:space="preserve">В марте-апреле в целях определения сформированности учебных достижений обучающихся начального, основного, среднего общего образования в школе проводились ВПР  для обучающихся 4-8 классов. </w:t>
      </w:r>
    </w:p>
    <w:p w:rsidR="004B49C8" w:rsidRPr="006B0190" w:rsidRDefault="004B49C8" w:rsidP="004B49C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B0190">
        <w:rPr>
          <w:rFonts w:ascii="Times New Roman" w:eastAsia="Calibri" w:hAnsi="Times New Roman" w:cs="Times New Roman"/>
          <w:b/>
          <w:sz w:val="24"/>
          <w:szCs w:val="24"/>
          <w:u w:val="single"/>
        </w:rPr>
        <w:t>ВПР 4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762"/>
        <w:gridCol w:w="772"/>
        <w:gridCol w:w="772"/>
        <w:gridCol w:w="772"/>
        <w:gridCol w:w="772"/>
        <w:gridCol w:w="948"/>
        <w:gridCol w:w="948"/>
        <w:gridCol w:w="2141"/>
      </w:tblGrid>
      <w:tr w:rsidR="004B49C8" w:rsidRPr="006B0190" w:rsidTr="003D5BE4">
        <w:trPr>
          <w:jc w:val="center"/>
        </w:trPr>
        <w:tc>
          <w:tcPr>
            <w:tcW w:w="459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7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5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96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95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96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6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КЗ</w:t>
            </w:r>
          </w:p>
        </w:tc>
        <w:tc>
          <w:tcPr>
            <w:tcW w:w="96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</w:t>
            </w:r>
          </w:p>
        </w:tc>
        <w:tc>
          <w:tcPr>
            <w:tcW w:w="222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4B49C8" w:rsidRPr="006B0190" w:rsidTr="003D5BE4">
        <w:trPr>
          <w:jc w:val="center"/>
        </w:trPr>
        <w:tc>
          <w:tcPr>
            <w:tcW w:w="459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5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6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5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6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51,7%</w:t>
            </w:r>
          </w:p>
        </w:tc>
        <w:tc>
          <w:tcPr>
            <w:tcW w:w="96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222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Синюшкина Г.В</w:t>
            </w:r>
          </w:p>
        </w:tc>
      </w:tr>
      <w:tr w:rsidR="004B49C8" w:rsidRPr="006B0190" w:rsidTr="003D5BE4">
        <w:trPr>
          <w:jc w:val="center"/>
        </w:trPr>
        <w:tc>
          <w:tcPr>
            <w:tcW w:w="459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95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6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5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6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53,5%</w:t>
            </w:r>
          </w:p>
        </w:tc>
        <w:tc>
          <w:tcPr>
            <w:tcW w:w="96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89,2%</w:t>
            </w:r>
          </w:p>
        </w:tc>
        <w:tc>
          <w:tcPr>
            <w:tcW w:w="222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Синюшкина Г.В</w:t>
            </w:r>
          </w:p>
        </w:tc>
      </w:tr>
      <w:tr w:rsidR="004B49C8" w:rsidRPr="006B0190" w:rsidTr="003D5BE4">
        <w:trPr>
          <w:jc w:val="center"/>
        </w:trPr>
        <w:tc>
          <w:tcPr>
            <w:tcW w:w="459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95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6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5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6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68,9%</w:t>
            </w:r>
          </w:p>
        </w:tc>
        <w:tc>
          <w:tcPr>
            <w:tcW w:w="96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22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Синюшкина Г.В</w:t>
            </w:r>
          </w:p>
        </w:tc>
      </w:tr>
      <w:tr w:rsidR="004B49C8" w:rsidRPr="006B0190" w:rsidTr="003D5BE4">
        <w:trPr>
          <w:jc w:val="center"/>
        </w:trPr>
        <w:tc>
          <w:tcPr>
            <w:tcW w:w="459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классу</w:t>
            </w:r>
          </w:p>
        </w:tc>
        <w:tc>
          <w:tcPr>
            <w:tcW w:w="795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58%</w:t>
            </w:r>
          </w:p>
        </w:tc>
        <w:tc>
          <w:tcPr>
            <w:tcW w:w="96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2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B49C8" w:rsidRPr="0045030A" w:rsidRDefault="004B49C8" w:rsidP="004B49C8">
      <w:pPr>
        <w:spacing w:after="160" w:line="259" w:lineRule="auto"/>
        <w:jc w:val="center"/>
        <w:rPr>
          <w:rFonts w:eastAsia="Calibri"/>
        </w:rPr>
      </w:pPr>
      <w:r w:rsidRPr="009926B0">
        <w:rPr>
          <w:noProof/>
          <w:lang w:eastAsia="ru-RU"/>
        </w:rPr>
        <w:drawing>
          <wp:inline distT="0" distB="0" distL="0" distR="0" wp14:anchorId="1CCF763B" wp14:editId="5DF77E1D">
            <wp:extent cx="4314825" cy="2571750"/>
            <wp:effectExtent l="0" t="0" r="9525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B49C8" w:rsidRDefault="004B49C8" w:rsidP="004B49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9C8" w:rsidRPr="006B0190" w:rsidRDefault="004B49C8" w:rsidP="004B49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0190">
        <w:rPr>
          <w:rFonts w:ascii="Times New Roman" w:hAnsi="Times New Roman" w:cs="Times New Roman"/>
          <w:b/>
          <w:sz w:val="24"/>
          <w:szCs w:val="24"/>
          <w:u w:val="single"/>
        </w:rPr>
        <w:t>ВПР 5класс</w:t>
      </w:r>
    </w:p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757"/>
        <w:gridCol w:w="711"/>
        <w:gridCol w:w="641"/>
        <w:gridCol w:w="655"/>
        <w:gridCol w:w="711"/>
        <w:gridCol w:w="810"/>
        <w:gridCol w:w="810"/>
        <w:gridCol w:w="2257"/>
      </w:tblGrid>
      <w:tr w:rsidR="004B49C8" w:rsidRPr="006B0190" w:rsidTr="003D5BE4">
        <w:trPr>
          <w:jc w:val="center"/>
        </w:trPr>
        <w:tc>
          <w:tcPr>
            <w:tcW w:w="4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5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1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4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55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1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1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КЗ</w:t>
            </w:r>
          </w:p>
        </w:tc>
        <w:tc>
          <w:tcPr>
            <w:tcW w:w="81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</w:t>
            </w:r>
          </w:p>
        </w:tc>
        <w:tc>
          <w:tcPr>
            <w:tcW w:w="225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4B49C8" w:rsidRPr="006B0190" w:rsidTr="003D5BE4">
        <w:trPr>
          <w:jc w:val="center"/>
        </w:trPr>
        <w:tc>
          <w:tcPr>
            <w:tcW w:w="4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5а</w:t>
            </w:r>
          </w:p>
        </w:tc>
        <w:tc>
          <w:tcPr>
            <w:tcW w:w="71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50</w:t>
            </w:r>
          </w:p>
        </w:tc>
        <w:tc>
          <w:tcPr>
            <w:tcW w:w="81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100</w:t>
            </w:r>
          </w:p>
        </w:tc>
        <w:tc>
          <w:tcPr>
            <w:tcW w:w="225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Жаркой Г.А</w:t>
            </w:r>
          </w:p>
        </w:tc>
      </w:tr>
      <w:tr w:rsidR="004B49C8" w:rsidRPr="006B0190" w:rsidTr="003D5BE4">
        <w:trPr>
          <w:jc w:val="center"/>
        </w:trPr>
        <w:tc>
          <w:tcPr>
            <w:tcW w:w="4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5б</w:t>
            </w:r>
          </w:p>
        </w:tc>
        <w:tc>
          <w:tcPr>
            <w:tcW w:w="71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50</w:t>
            </w:r>
          </w:p>
        </w:tc>
        <w:tc>
          <w:tcPr>
            <w:tcW w:w="81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90</w:t>
            </w:r>
          </w:p>
        </w:tc>
        <w:tc>
          <w:tcPr>
            <w:tcW w:w="225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Ус А.Б</w:t>
            </w:r>
          </w:p>
        </w:tc>
      </w:tr>
      <w:tr w:rsidR="004B49C8" w:rsidRPr="006B0190" w:rsidTr="003D5BE4">
        <w:trPr>
          <w:jc w:val="center"/>
        </w:trPr>
        <w:tc>
          <w:tcPr>
            <w:tcW w:w="4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5а </w:t>
            </w:r>
          </w:p>
        </w:tc>
        <w:tc>
          <w:tcPr>
            <w:tcW w:w="71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B0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57,1</w:t>
            </w:r>
          </w:p>
        </w:tc>
        <w:tc>
          <w:tcPr>
            <w:tcW w:w="81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85,7</w:t>
            </w:r>
          </w:p>
        </w:tc>
        <w:tc>
          <w:tcPr>
            <w:tcW w:w="225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Разгильдеева В.А </w:t>
            </w:r>
          </w:p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49C8" w:rsidRPr="006B0190" w:rsidTr="003D5BE4">
        <w:trPr>
          <w:jc w:val="center"/>
        </w:trPr>
        <w:tc>
          <w:tcPr>
            <w:tcW w:w="4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5б</w:t>
            </w:r>
          </w:p>
        </w:tc>
        <w:tc>
          <w:tcPr>
            <w:tcW w:w="71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5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33,3</w:t>
            </w:r>
          </w:p>
        </w:tc>
        <w:tc>
          <w:tcPr>
            <w:tcW w:w="81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100</w:t>
            </w:r>
          </w:p>
        </w:tc>
        <w:tc>
          <w:tcPr>
            <w:tcW w:w="225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Лодомпилова В.Г</w:t>
            </w:r>
          </w:p>
        </w:tc>
      </w:tr>
      <w:tr w:rsidR="004B49C8" w:rsidRPr="006B0190" w:rsidTr="003D5BE4">
        <w:trPr>
          <w:jc w:val="center"/>
        </w:trPr>
        <w:tc>
          <w:tcPr>
            <w:tcW w:w="4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5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5а</w:t>
            </w:r>
          </w:p>
        </w:tc>
        <w:tc>
          <w:tcPr>
            <w:tcW w:w="71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21,4</w:t>
            </w:r>
          </w:p>
        </w:tc>
        <w:tc>
          <w:tcPr>
            <w:tcW w:w="81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25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Чупошева Н.В</w:t>
            </w:r>
          </w:p>
        </w:tc>
      </w:tr>
      <w:tr w:rsidR="004B49C8" w:rsidRPr="006B0190" w:rsidTr="003D5BE4">
        <w:trPr>
          <w:jc w:val="center"/>
        </w:trPr>
        <w:tc>
          <w:tcPr>
            <w:tcW w:w="4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5б</w:t>
            </w:r>
          </w:p>
        </w:tc>
        <w:tc>
          <w:tcPr>
            <w:tcW w:w="71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27,2</w:t>
            </w:r>
          </w:p>
        </w:tc>
        <w:tc>
          <w:tcPr>
            <w:tcW w:w="81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225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Чупошева Н.В</w:t>
            </w:r>
          </w:p>
        </w:tc>
      </w:tr>
      <w:tr w:rsidR="004B49C8" w:rsidRPr="006B0190" w:rsidTr="003D5BE4">
        <w:trPr>
          <w:jc w:val="center"/>
        </w:trPr>
        <w:tc>
          <w:tcPr>
            <w:tcW w:w="4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История 5а</w:t>
            </w:r>
          </w:p>
        </w:tc>
        <w:tc>
          <w:tcPr>
            <w:tcW w:w="71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42,8</w:t>
            </w:r>
          </w:p>
        </w:tc>
        <w:tc>
          <w:tcPr>
            <w:tcW w:w="81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225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Савельев В.Л</w:t>
            </w:r>
          </w:p>
        </w:tc>
      </w:tr>
      <w:tr w:rsidR="004B49C8" w:rsidRPr="006B0190" w:rsidTr="003D5BE4">
        <w:trPr>
          <w:jc w:val="center"/>
        </w:trPr>
        <w:tc>
          <w:tcPr>
            <w:tcW w:w="4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История 5б</w:t>
            </w:r>
          </w:p>
        </w:tc>
        <w:tc>
          <w:tcPr>
            <w:tcW w:w="71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41,6</w:t>
            </w:r>
          </w:p>
        </w:tc>
        <w:tc>
          <w:tcPr>
            <w:tcW w:w="81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225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Савельев В.Л</w:t>
            </w:r>
          </w:p>
        </w:tc>
      </w:tr>
      <w:tr w:rsidR="004B49C8" w:rsidRPr="006B0190" w:rsidTr="003D5BE4">
        <w:trPr>
          <w:jc w:val="center"/>
        </w:trPr>
        <w:tc>
          <w:tcPr>
            <w:tcW w:w="4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классу</w:t>
            </w:r>
          </w:p>
        </w:tc>
        <w:tc>
          <w:tcPr>
            <w:tcW w:w="71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40,4 </w:t>
            </w:r>
          </w:p>
        </w:tc>
        <w:tc>
          <w:tcPr>
            <w:tcW w:w="81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225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B49C8" w:rsidRPr="006B0190" w:rsidRDefault="004B49C8" w:rsidP="004B49C8">
      <w:pPr>
        <w:spacing w:after="160" w:line="259" w:lineRule="auto"/>
        <w:jc w:val="center"/>
        <w:rPr>
          <w:rFonts w:eastAsia="Calibri"/>
        </w:rPr>
      </w:pPr>
      <w:r w:rsidRPr="009926B0">
        <w:rPr>
          <w:noProof/>
          <w:lang w:eastAsia="ru-RU"/>
        </w:rPr>
        <w:drawing>
          <wp:inline distT="0" distB="0" distL="0" distR="0" wp14:anchorId="7AADFFB7" wp14:editId="0037FFE1">
            <wp:extent cx="4581525" cy="2752725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B49C8" w:rsidRDefault="004B49C8" w:rsidP="004B49C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B49C8" w:rsidRPr="00224567" w:rsidRDefault="004B49C8" w:rsidP="004B49C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24567">
        <w:rPr>
          <w:rFonts w:ascii="Times New Roman" w:eastAsia="Calibri" w:hAnsi="Times New Roman" w:cs="Times New Roman"/>
          <w:b/>
          <w:sz w:val="24"/>
          <w:szCs w:val="24"/>
          <w:u w:val="single"/>
        </w:rPr>
        <w:t>ВПР 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725"/>
        <w:gridCol w:w="782"/>
        <w:gridCol w:w="784"/>
        <w:gridCol w:w="783"/>
        <w:gridCol w:w="784"/>
        <w:gridCol w:w="905"/>
        <w:gridCol w:w="905"/>
        <w:gridCol w:w="2219"/>
      </w:tblGrid>
      <w:tr w:rsidR="004B49C8" w:rsidRPr="006B0190" w:rsidTr="003D5BE4">
        <w:tc>
          <w:tcPr>
            <w:tcW w:w="4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КЗ</w:t>
            </w:r>
          </w:p>
        </w:tc>
        <w:tc>
          <w:tcPr>
            <w:tcW w:w="992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</w:t>
            </w:r>
          </w:p>
        </w:tc>
        <w:tc>
          <w:tcPr>
            <w:tcW w:w="2404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4B49C8" w:rsidRPr="006B0190" w:rsidTr="003D5BE4">
        <w:tc>
          <w:tcPr>
            <w:tcW w:w="4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95</w:t>
            </w:r>
          </w:p>
        </w:tc>
        <w:tc>
          <w:tcPr>
            <w:tcW w:w="2404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Жаркой В.П</w:t>
            </w:r>
          </w:p>
        </w:tc>
      </w:tr>
      <w:tr w:rsidR="004B49C8" w:rsidRPr="006B0190" w:rsidTr="003D5BE4">
        <w:tc>
          <w:tcPr>
            <w:tcW w:w="4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2404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Разгильдеева В.А</w:t>
            </w:r>
          </w:p>
        </w:tc>
      </w:tr>
      <w:tr w:rsidR="004B49C8" w:rsidRPr="006B0190" w:rsidTr="003D5BE4">
        <w:tc>
          <w:tcPr>
            <w:tcW w:w="4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4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Цыренжапова Л.С</w:t>
            </w:r>
          </w:p>
        </w:tc>
      </w:tr>
      <w:tr w:rsidR="004B49C8" w:rsidRPr="006B0190" w:rsidTr="003D5BE4">
        <w:tc>
          <w:tcPr>
            <w:tcW w:w="4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Общ-во</w:t>
            </w:r>
          </w:p>
        </w:tc>
        <w:tc>
          <w:tcPr>
            <w:tcW w:w="8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04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Цыренжапова Л.С</w:t>
            </w:r>
          </w:p>
        </w:tc>
      </w:tr>
      <w:tr w:rsidR="004B49C8" w:rsidRPr="006B0190" w:rsidTr="003D5BE4">
        <w:tc>
          <w:tcPr>
            <w:tcW w:w="4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классу</w:t>
            </w:r>
          </w:p>
        </w:tc>
        <w:tc>
          <w:tcPr>
            <w:tcW w:w="8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46,7</w:t>
            </w:r>
          </w:p>
        </w:tc>
        <w:tc>
          <w:tcPr>
            <w:tcW w:w="992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2404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B49C8" w:rsidRDefault="004B49C8" w:rsidP="004B49C8">
      <w:pPr>
        <w:jc w:val="both"/>
        <w:rPr>
          <w:sz w:val="28"/>
          <w:szCs w:val="28"/>
        </w:rPr>
      </w:pPr>
    </w:p>
    <w:p w:rsidR="004B49C8" w:rsidRPr="006B0190" w:rsidRDefault="004B49C8" w:rsidP="004B49C8">
      <w:pPr>
        <w:jc w:val="center"/>
        <w:rPr>
          <w:b/>
        </w:rPr>
      </w:pPr>
      <w:r w:rsidRPr="00F503FC">
        <w:rPr>
          <w:noProof/>
          <w:lang w:eastAsia="ru-RU"/>
        </w:rPr>
        <w:lastRenderedPageBreak/>
        <w:drawing>
          <wp:inline distT="0" distB="0" distL="0" distR="0" wp14:anchorId="7F5FF988" wp14:editId="1FF4C95A">
            <wp:extent cx="4019550" cy="2238375"/>
            <wp:effectExtent l="0" t="0" r="0" b="9525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B49C8" w:rsidRDefault="004B49C8" w:rsidP="004B49C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B49C8" w:rsidRDefault="004B49C8" w:rsidP="004B49C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B49C8" w:rsidRDefault="004B49C8" w:rsidP="004B49C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B49C8" w:rsidRPr="00224567" w:rsidRDefault="004B49C8" w:rsidP="004B49C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24567">
        <w:rPr>
          <w:rFonts w:ascii="Times New Roman" w:eastAsia="Calibri" w:hAnsi="Times New Roman" w:cs="Times New Roman"/>
          <w:b/>
          <w:sz w:val="24"/>
          <w:szCs w:val="24"/>
          <w:u w:val="single"/>
        </w:rPr>
        <w:t>ВПР 7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725"/>
        <w:gridCol w:w="782"/>
        <w:gridCol w:w="784"/>
        <w:gridCol w:w="783"/>
        <w:gridCol w:w="784"/>
        <w:gridCol w:w="905"/>
        <w:gridCol w:w="905"/>
        <w:gridCol w:w="2219"/>
      </w:tblGrid>
      <w:tr w:rsidR="004B49C8" w:rsidRPr="006B0190" w:rsidTr="003D5BE4">
        <w:trPr>
          <w:jc w:val="center"/>
        </w:trPr>
        <w:tc>
          <w:tcPr>
            <w:tcW w:w="4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92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КЗ</w:t>
            </w:r>
          </w:p>
        </w:tc>
        <w:tc>
          <w:tcPr>
            <w:tcW w:w="992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</w:t>
            </w:r>
          </w:p>
        </w:tc>
        <w:tc>
          <w:tcPr>
            <w:tcW w:w="2404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4B49C8" w:rsidRPr="006B0190" w:rsidTr="003D5BE4">
        <w:trPr>
          <w:jc w:val="center"/>
        </w:trPr>
        <w:tc>
          <w:tcPr>
            <w:tcW w:w="4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04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Жаркой Г.А</w:t>
            </w:r>
          </w:p>
        </w:tc>
      </w:tr>
      <w:tr w:rsidR="004B49C8" w:rsidRPr="006B0190" w:rsidTr="003D5BE4">
        <w:trPr>
          <w:jc w:val="center"/>
        </w:trPr>
        <w:tc>
          <w:tcPr>
            <w:tcW w:w="4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4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Лодомпилова В.Г</w:t>
            </w:r>
          </w:p>
        </w:tc>
      </w:tr>
      <w:tr w:rsidR="004B49C8" w:rsidRPr="006B0190" w:rsidTr="003D5BE4">
        <w:trPr>
          <w:jc w:val="center"/>
        </w:trPr>
        <w:tc>
          <w:tcPr>
            <w:tcW w:w="4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57,8</w:t>
            </w:r>
          </w:p>
        </w:tc>
        <w:tc>
          <w:tcPr>
            <w:tcW w:w="992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04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Цыренжапова Л.С</w:t>
            </w:r>
          </w:p>
        </w:tc>
      </w:tr>
      <w:tr w:rsidR="004B49C8" w:rsidRPr="006B0190" w:rsidTr="003D5BE4">
        <w:trPr>
          <w:jc w:val="center"/>
        </w:trPr>
        <w:tc>
          <w:tcPr>
            <w:tcW w:w="4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992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2404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Семенова М.В</w:t>
            </w:r>
          </w:p>
        </w:tc>
      </w:tr>
      <w:tr w:rsidR="004B49C8" w:rsidRPr="006B0190" w:rsidTr="003D5BE4">
        <w:trPr>
          <w:jc w:val="center"/>
        </w:trPr>
        <w:tc>
          <w:tcPr>
            <w:tcW w:w="4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классу</w:t>
            </w:r>
          </w:p>
        </w:tc>
        <w:tc>
          <w:tcPr>
            <w:tcW w:w="8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B49C8" w:rsidRPr="006B0190" w:rsidRDefault="004B49C8" w:rsidP="003D5B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992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2404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B49C8" w:rsidRDefault="004B49C8" w:rsidP="004B49C8">
      <w:pPr>
        <w:spacing w:after="160" w:line="259" w:lineRule="auto"/>
        <w:jc w:val="both"/>
        <w:rPr>
          <w:rFonts w:eastAsia="Calibri"/>
        </w:rPr>
      </w:pPr>
    </w:p>
    <w:p w:rsidR="004B49C8" w:rsidRPr="004A4C97" w:rsidRDefault="004B49C8" w:rsidP="004B49C8">
      <w:pPr>
        <w:spacing w:after="160" w:line="259" w:lineRule="auto"/>
        <w:jc w:val="center"/>
        <w:rPr>
          <w:rFonts w:eastAsia="Calibri"/>
        </w:rPr>
      </w:pPr>
      <w:r w:rsidRPr="00F503FC">
        <w:rPr>
          <w:noProof/>
          <w:lang w:eastAsia="ru-RU"/>
        </w:rPr>
        <w:drawing>
          <wp:inline distT="0" distB="0" distL="0" distR="0" wp14:anchorId="0CDD35A0" wp14:editId="1D5EE9E2">
            <wp:extent cx="4019550" cy="249555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B49C8" w:rsidRDefault="004B49C8" w:rsidP="004B49C8">
      <w:pPr>
        <w:jc w:val="both"/>
        <w:rPr>
          <w:b/>
        </w:rPr>
      </w:pPr>
    </w:p>
    <w:p w:rsidR="004B49C8" w:rsidRPr="006B0190" w:rsidRDefault="004B49C8" w:rsidP="004B49C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B0190">
        <w:rPr>
          <w:rFonts w:ascii="Times New Roman" w:eastAsia="Calibri" w:hAnsi="Times New Roman" w:cs="Times New Roman"/>
          <w:b/>
          <w:sz w:val="24"/>
          <w:szCs w:val="24"/>
          <w:u w:val="single"/>
        </w:rPr>
        <w:t>ВПР 8 класс</w:t>
      </w: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941"/>
        <w:gridCol w:w="1071"/>
        <w:gridCol w:w="917"/>
        <w:gridCol w:w="1150"/>
        <w:gridCol w:w="793"/>
        <w:gridCol w:w="697"/>
        <w:gridCol w:w="693"/>
        <w:gridCol w:w="2158"/>
      </w:tblGrid>
      <w:tr w:rsidR="004B49C8" w:rsidRPr="006B0190" w:rsidTr="003D5BE4">
        <w:trPr>
          <w:jc w:val="center"/>
        </w:trPr>
        <w:tc>
          <w:tcPr>
            <w:tcW w:w="4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4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7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1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1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93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9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КЗ</w:t>
            </w:r>
          </w:p>
        </w:tc>
        <w:tc>
          <w:tcPr>
            <w:tcW w:w="693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</w:t>
            </w:r>
          </w:p>
        </w:tc>
        <w:tc>
          <w:tcPr>
            <w:tcW w:w="21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4B49C8" w:rsidRPr="006B0190" w:rsidTr="003D5BE4">
        <w:trPr>
          <w:jc w:val="center"/>
        </w:trPr>
        <w:tc>
          <w:tcPr>
            <w:tcW w:w="4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Рус.яз 8а </w:t>
            </w:r>
          </w:p>
        </w:tc>
        <w:tc>
          <w:tcPr>
            <w:tcW w:w="107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8,3</w:t>
            </w:r>
          </w:p>
        </w:tc>
        <w:tc>
          <w:tcPr>
            <w:tcW w:w="693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21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Ус А.Б</w:t>
            </w:r>
          </w:p>
        </w:tc>
      </w:tr>
      <w:tr w:rsidR="004B49C8" w:rsidRPr="006B0190" w:rsidTr="003D5BE4">
        <w:trPr>
          <w:jc w:val="center"/>
        </w:trPr>
        <w:tc>
          <w:tcPr>
            <w:tcW w:w="4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Рус.яз 8б</w:t>
            </w:r>
          </w:p>
        </w:tc>
        <w:tc>
          <w:tcPr>
            <w:tcW w:w="107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50</w:t>
            </w:r>
          </w:p>
        </w:tc>
        <w:tc>
          <w:tcPr>
            <w:tcW w:w="693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1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Жаркой В.П</w:t>
            </w:r>
          </w:p>
        </w:tc>
      </w:tr>
      <w:tr w:rsidR="004B49C8" w:rsidRPr="006B0190" w:rsidTr="003D5BE4">
        <w:trPr>
          <w:jc w:val="center"/>
        </w:trPr>
        <w:tc>
          <w:tcPr>
            <w:tcW w:w="4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8а</w:t>
            </w:r>
          </w:p>
        </w:tc>
        <w:tc>
          <w:tcPr>
            <w:tcW w:w="107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16,6</w:t>
            </w:r>
          </w:p>
        </w:tc>
        <w:tc>
          <w:tcPr>
            <w:tcW w:w="693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Разгильдеева В.А</w:t>
            </w:r>
          </w:p>
        </w:tc>
      </w:tr>
      <w:tr w:rsidR="004B49C8" w:rsidRPr="006B0190" w:rsidTr="003D5BE4">
        <w:trPr>
          <w:jc w:val="center"/>
        </w:trPr>
        <w:tc>
          <w:tcPr>
            <w:tcW w:w="4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8б</w:t>
            </w:r>
          </w:p>
        </w:tc>
        <w:tc>
          <w:tcPr>
            <w:tcW w:w="107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693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21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Разгильдеева В.А</w:t>
            </w:r>
          </w:p>
        </w:tc>
      </w:tr>
      <w:tr w:rsidR="004B49C8" w:rsidRPr="006B0190" w:rsidTr="003D5BE4">
        <w:trPr>
          <w:jc w:val="center"/>
        </w:trPr>
        <w:tc>
          <w:tcPr>
            <w:tcW w:w="4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7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693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Халимова Н.Н</w:t>
            </w:r>
          </w:p>
        </w:tc>
      </w:tr>
      <w:tr w:rsidR="004B49C8" w:rsidRPr="006B0190" w:rsidTr="003D5BE4">
        <w:trPr>
          <w:jc w:val="center"/>
        </w:trPr>
        <w:tc>
          <w:tcPr>
            <w:tcW w:w="4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35</w:t>
            </w:r>
          </w:p>
        </w:tc>
        <w:tc>
          <w:tcPr>
            <w:tcW w:w="693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Семенова М.В</w:t>
            </w:r>
          </w:p>
        </w:tc>
      </w:tr>
      <w:tr w:rsidR="004B49C8" w:rsidRPr="006B0190" w:rsidTr="003D5BE4">
        <w:trPr>
          <w:jc w:val="center"/>
        </w:trPr>
        <w:tc>
          <w:tcPr>
            <w:tcW w:w="4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8а</w:t>
            </w:r>
          </w:p>
        </w:tc>
        <w:tc>
          <w:tcPr>
            <w:tcW w:w="107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16,6</w:t>
            </w:r>
          </w:p>
        </w:tc>
        <w:tc>
          <w:tcPr>
            <w:tcW w:w="693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Цыренжапова Л.С</w:t>
            </w:r>
          </w:p>
        </w:tc>
      </w:tr>
      <w:tr w:rsidR="004B49C8" w:rsidRPr="006B0190" w:rsidTr="003D5BE4">
        <w:trPr>
          <w:jc w:val="center"/>
        </w:trPr>
        <w:tc>
          <w:tcPr>
            <w:tcW w:w="4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8б</w:t>
            </w:r>
          </w:p>
        </w:tc>
        <w:tc>
          <w:tcPr>
            <w:tcW w:w="107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50</w:t>
            </w:r>
          </w:p>
        </w:tc>
        <w:tc>
          <w:tcPr>
            <w:tcW w:w="693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21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Цыренжапова Л.С</w:t>
            </w:r>
          </w:p>
        </w:tc>
      </w:tr>
      <w:tr w:rsidR="004B49C8" w:rsidRPr="006B0190" w:rsidTr="003D5BE4">
        <w:trPr>
          <w:jc w:val="center"/>
        </w:trPr>
        <w:tc>
          <w:tcPr>
            <w:tcW w:w="4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классу</w:t>
            </w:r>
          </w:p>
        </w:tc>
        <w:tc>
          <w:tcPr>
            <w:tcW w:w="1071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28,3</w:t>
            </w:r>
          </w:p>
        </w:tc>
        <w:tc>
          <w:tcPr>
            <w:tcW w:w="693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190">
              <w:rPr>
                <w:rFonts w:ascii="Times New Roman" w:eastAsia="Calibri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2158" w:type="dxa"/>
            <w:shd w:val="clear" w:color="auto" w:fill="auto"/>
          </w:tcPr>
          <w:p w:rsidR="004B49C8" w:rsidRPr="006B0190" w:rsidRDefault="004B49C8" w:rsidP="003D5B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B49C8" w:rsidRDefault="004B49C8" w:rsidP="004B49C8">
      <w:pPr>
        <w:jc w:val="both"/>
      </w:pPr>
    </w:p>
    <w:p w:rsidR="004B49C8" w:rsidRDefault="004B49C8" w:rsidP="004B49C8">
      <w:pPr>
        <w:jc w:val="center"/>
      </w:pPr>
      <w:r w:rsidRPr="00F503FC">
        <w:rPr>
          <w:noProof/>
          <w:lang w:eastAsia="ru-RU"/>
        </w:rPr>
        <w:drawing>
          <wp:inline distT="0" distB="0" distL="0" distR="0" wp14:anchorId="5D3F43C3" wp14:editId="5F1786AD">
            <wp:extent cx="3962400" cy="220980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49C8" w:rsidRPr="00224567" w:rsidRDefault="004B49C8" w:rsidP="004B49C8">
      <w:pPr>
        <w:jc w:val="center"/>
      </w:pPr>
      <w:r w:rsidRPr="009926B0">
        <w:rPr>
          <w:noProof/>
          <w:lang w:eastAsia="ru-RU"/>
        </w:rPr>
        <w:drawing>
          <wp:inline distT="0" distB="0" distL="0" distR="0" wp14:anchorId="249677D6" wp14:editId="3B80102E">
            <wp:extent cx="4181475" cy="2343150"/>
            <wp:effectExtent l="0" t="0" r="9525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B49C8" w:rsidRPr="00224567" w:rsidRDefault="004B49C8" w:rsidP="004B49C8">
      <w:pPr>
        <w:jc w:val="both"/>
        <w:rPr>
          <w:rFonts w:ascii="Times New Roman" w:hAnsi="Times New Roman" w:cs="Times New Roman"/>
          <w:sz w:val="24"/>
          <w:szCs w:val="24"/>
        </w:rPr>
      </w:pPr>
      <w:r w:rsidRPr="002245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 </w:t>
      </w:r>
      <w:r w:rsidRPr="00224567">
        <w:rPr>
          <w:rFonts w:ascii="Times New Roman" w:hAnsi="Times New Roman" w:cs="Times New Roman"/>
          <w:sz w:val="24"/>
          <w:szCs w:val="24"/>
        </w:rPr>
        <w:t>всех классов незначительное увеличение качества знаний и успеваемости. Но процент правильного выполнения заданий ВПР остается низким.</w:t>
      </w:r>
    </w:p>
    <w:p w:rsidR="004B49C8" w:rsidRDefault="004B49C8" w:rsidP="004B49C8">
      <w:pPr>
        <w:jc w:val="center"/>
        <w:rPr>
          <w:b/>
        </w:rPr>
      </w:pPr>
      <w:r w:rsidRPr="009926B0">
        <w:rPr>
          <w:noProof/>
          <w:lang w:eastAsia="ru-RU"/>
        </w:rPr>
        <w:drawing>
          <wp:inline distT="0" distB="0" distL="0" distR="0" wp14:anchorId="3AF97A78" wp14:editId="0FDC2B8F">
            <wp:extent cx="3990975" cy="2266950"/>
            <wp:effectExtent l="0" t="0" r="9525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B49C8" w:rsidRPr="005F6D11" w:rsidRDefault="004B49C8" w:rsidP="004B49C8">
      <w:pPr>
        <w:jc w:val="both"/>
        <w:rPr>
          <w:b/>
        </w:rPr>
      </w:pPr>
    </w:p>
    <w:p w:rsidR="004B49C8" w:rsidRDefault="004B49C8" w:rsidP="004B4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9C8" w:rsidRPr="005F6D11" w:rsidRDefault="004B49C8" w:rsidP="004B4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D11">
        <w:rPr>
          <w:rFonts w:ascii="Times New Roman" w:hAnsi="Times New Roman" w:cs="Times New Roman"/>
          <w:sz w:val="24"/>
          <w:szCs w:val="24"/>
        </w:rPr>
        <w:t>По русскому языку повысилось КЗ на 6,3%, УСП понизилась на 1,7%;</w:t>
      </w:r>
    </w:p>
    <w:p w:rsidR="004B49C8" w:rsidRPr="005F6D11" w:rsidRDefault="004B49C8" w:rsidP="004B4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D11">
        <w:rPr>
          <w:rFonts w:ascii="Times New Roman" w:hAnsi="Times New Roman" w:cs="Times New Roman"/>
          <w:sz w:val="24"/>
          <w:szCs w:val="24"/>
        </w:rPr>
        <w:t>По математике КЗ повысилось на 24,7%, УСП повысилась на 35,7%;</w:t>
      </w:r>
    </w:p>
    <w:p w:rsidR="004B49C8" w:rsidRPr="005F6D11" w:rsidRDefault="004B49C8" w:rsidP="004B4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D11">
        <w:rPr>
          <w:rFonts w:ascii="Times New Roman" w:hAnsi="Times New Roman" w:cs="Times New Roman"/>
          <w:sz w:val="24"/>
          <w:szCs w:val="24"/>
        </w:rPr>
        <w:t>По биологии КЗ увеличилось на 14,5%, УСП  увеличилась на 16%;</w:t>
      </w:r>
    </w:p>
    <w:p w:rsidR="004B49C8" w:rsidRPr="005F6D11" w:rsidRDefault="004B49C8" w:rsidP="004B4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D11">
        <w:rPr>
          <w:rFonts w:ascii="Times New Roman" w:hAnsi="Times New Roman" w:cs="Times New Roman"/>
          <w:sz w:val="24"/>
          <w:szCs w:val="24"/>
        </w:rPr>
        <w:t>По истории КЗ уменьшилось на 1,2%,  УСП уменьшилась на 10,2%;</w:t>
      </w:r>
    </w:p>
    <w:p w:rsidR="004B49C8" w:rsidRPr="005F6D11" w:rsidRDefault="004B49C8" w:rsidP="004B4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D11">
        <w:rPr>
          <w:rFonts w:ascii="Times New Roman" w:hAnsi="Times New Roman" w:cs="Times New Roman"/>
          <w:sz w:val="24"/>
          <w:szCs w:val="24"/>
        </w:rPr>
        <w:t>По географии КЗ увеличилось на 5%,УСП  увеличилась на 31,2%;</w:t>
      </w:r>
    </w:p>
    <w:p w:rsidR="004B49C8" w:rsidRPr="005F6D11" w:rsidRDefault="004B49C8" w:rsidP="004B4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D11">
        <w:rPr>
          <w:rFonts w:ascii="Times New Roman" w:hAnsi="Times New Roman" w:cs="Times New Roman"/>
          <w:sz w:val="24"/>
          <w:szCs w:val="24"/>
        </w:rPr>
        <w:t>По обществознанию КЗ увеличилось на 11,3%, УСП увеличилась на 19%;</w:t>
      </w:r>
    </w:p>
    <w:p w:rsidR="004B49C8" w:rsidRPr="005F6D11" w:rsidRDefault="004B49C8" w:rsidP="004B4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D11">
        <w:rPr>
          <w:rFonts w:ascii="Times New Roman" w:hAnsi="Times New Roman" w:cs="Times New Roman"/>
          <w:sz w:val="24"/>
          <w:szCs w:val="24"/>
        </w:rPr>
        <w:t>По физике КЗ увеличилась на 17,4%,  УСП увеличилась на 39%;</w:t>
      </w:r>
    </w:p>
    <w:p w:rsidR="004B49C8" w:rsidRPr="005F6D11" w:rsidRDefault="004B49C8" w:rsidP="004B49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D11">
        <w:rPr>
          <w:rFonts w:ascii="Times New Roman" w:hAnsi="Times New Roman" w:cs="Times New Roman"/>
          <w:sz w:val="24"/>
          <w:szCs w:val="24"/>
        </w:rPr>
        <w:t>По химии КЗ уменьшилось на 6,2%,  но УСП увеличилось на 43,8%.</w:t>
      </w:r>
    </w:p>
    <w:p w:rsidR="004B49C8" w:rsidRDefault="004B49C8" w:rsidP="004B49C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F6D11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5F6D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 представленных данных видно, что результаты ВПР показали результативность обученности средней текущей. Причинами таких низких результатов по этим предметам является невнимательность учащихся, неумение сосредоточится на выполнении заданий, низкая учебная мотивация, самостоятельность и подготов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 к урокам удовлетворительная.</w:t>
      </w:r>
    </w:p>
    <w:p w:rsidR="0008528F" w:rsidRDefault="0008528F">
      <w:bookmarkStart w:id="0" w:name="_GoBack"/>
      <w:bookmarkEnd w:id="0"/>
    </w:p>
    <w:sectPr w:rsidR="0008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76"/>
    <w:rsid w:val="00064E76"/>
    <w:rsid w:val="0008528F"/>
    <w:rsid w:val="004B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0F4F3-26AD-4515-BF6C-E0140D31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6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ВПР 4 класс</a:t>
            </a:r>
          </a:p>
        </c:rich>
      </c:tx>
      <c:overlay val="0"/>
      <c:spPr>
        <a:noFill/>
        <a:ln w="25241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Лист1!$E$2</c:f>
              <c:strCache>
                <c:ptCount val="1"/>
                <c:pt idx="0">
                  <c:v>КЗ</c:v>
                </c:pt>
              </c:strCache>
            </c:strRef>
          </c:tx>
          <c:spPr>
            <a:solidFill>
              <a:srgbClr val="5B9BD5"/>
            </a:solidFill>
            <a:ln w="25241">
              <a:noFill/>
            </a:ln>
          </c:spPr>
          <c:invertIfNegative val="0"/>
          <c:dLbls>
            <c:spPr>
              <a:noFill/>
              <a:ln w="2524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91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Лист1!$D$3:$D$5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</c:v>
                </c:pt>
              </c:strCache>
            </c:strRef>
          </c:cat>
          <c:val>
            <c:numRef>
              <c:f>Лист1!$E$3:$E$5</c:f>
              <c:numCache>
                <c:formatCode>0.00%</c:formatCode>
                <c:ptCount val="3"/>
                <c:pt idx="0">
                  <c:v>0.51700000000000002</c:v>
                </c:pt>
                <c:pt idx="1">
                  <c:v>0.53500000000000003</c:v>
                </c:pt>
                <c:pt idx="2">
                  <c:v>0.68899999999999995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2E-416A-8891-BCD5DBD617C0}"/>
            </c:ext>
          </c:extLst>
        </c:ser>
        <c:ser>
          <c:idx val="1"/>
          <c:order val="1"/>
          <c:tx>
            <c:strRef>
              <c:f>Лист1!$F$2</c:f>
              <c:strCache>
                <c:ptCount val="1"/>
                <c:pt idx="0">
                  <c:v>УСП</c:v>
                </c:pt>
              </c:strCache>
            </c:strRef>
          </c:tx>
          <c:spPr>
            <a:solidFill>
              <a:srgbClr val="ED7D31"/>
            </a:solidFill>
            <a:ln w="25241">
              <a:noFill/>
            </a:ln>
          </c:spPr>
          <c:invertIfNegative val="0"/>
          <c:dLbls>
            <c:spPr>
              <a:noFill/>
              <a:ln w="2524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91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Лист1!$D$3:$D$5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</c:v>
                </c:pt>
              </c:strCache>
            </c:strRef>
          </c:cat>
          <c:val>
            <c:numRef>
              <c:f>Лист1!$F$3:$F$5</c:f>
              <c:numCache>
                <c:formatCode>0.00%</c:formatCode>
                <c:ptCount val="3"/>
                <c:pt idx="0" formatCode="0%">
                  <c:v>0.93</c:v>
                </c:pt>
                <c:pt idx="1">
                  <c:v>0.89200000000000002</c:v>
                </c:pt>
                <c:pt idx="2" formatCode="0%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2E-416A-8891-BCD5DBD617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8285984"/>
        <c:axId val="1"/>
      </c:barChart>
      <c:catAx>
        <c:axId val="128285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46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139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46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ln w="6310">
            <a:noFill/>
          </a:ln>
        </c:spPr>
        <c:txPr>
          <a:bodyPr rot="0" vert="horz"/>
          <a:lstStyle/>
          <a:p>
            <a:pPr>
              <a:defRPr sz="139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8285984"/>
        <c:crosses val="autoZero"/>
        <c:crossBetween val="between"/>
      </c:valAx>
      <c:spPr>
        <a:noFill/>
        <a:ln w="25241">
          <a:noFill/>
        </a:ln>
      </c:spPr>
    </c:plotArea>
    <c:legend>
      <c:legendPos val="b"/>
      <c:overlay val="0"/>
      <c:spPr>
        <a:noFill/>
        <a:ln w="25241">
          <a:noFill/>
        </a:ln>
      </c:spPr>
      <c:txPr>
        <a:bodyPr/>
        <a:lstStyle/>
        <a:p>
          <a:pPr>
            <a:defRPr sz="1277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46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391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3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ВПР 5 класс</a:t>
            </a:r>
          </a:p>
        </c:rich>
      </c:tx>
      <c:overlay val="0"/>
      <c:spPr>
        <a:noFill/>
        <a:ln w="25373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Лист1!$F$9</c:f>
              <c:strCache>
                <c:ptCount val="1"/>
                <c:pt idx="0">
                  <c:v>КЗ</c:v>
                </c:pt>
              </c:strCache>
            </c:strRef>
          </c:tx>
          <c:spPr>
            <a:solidFill>
              <a:srgbClr val="5B9BD5"/>
            </a:solidFill>
            <a:ln w="25373">
              <a:noFill/>
            </a:ln>
          </c:spPr>
          <c:invertIfNegative val="0"/>
          <c:dLbls>
            <c:spPr>
              <a:noFill/>
              <a:ln w="2537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Лист1!$D$10:$E$17</c:f>
              <c:strCache>
                <c:ptCount val="8"/>
                <c:pt idx="0">
                  <c:v>Русский язык 5а</c:v>
                </c:pt>
                <c:pt idx="1">
                  <c:v>Русский язык 5б </c:v>
                </c:pt>
                <c:pt idx="2">
                  <c:v>Математика 5а</c:v>
                </c:pt>
                <c:pt idx="3">
                  <c:v>Математика 5б</c:v>
                </c:pt>
                <c:pt idx="4">
                  <c:v>Биология 5а</c:v>
                </c:pt>
                <c:pt idx="5">
                  <c:v>Биология 5б</c:v>
                </c:pt>
                <c:pt idx="6">
                  <c:v>История 5а</c:v>
                </c:pt>
                <c:pt idx="7">
                  <c:v>История 5б</c:v>
                </c:pt>
              </c:strCache>
            </c:strRef>
          </c:cat>
          <c:val>
            <c:numRef>
              <c:f>Лист1!$F$10:$F$17</c:f>
              <c:numCache>
                <c:formatCode>General</c:formatCode>
                <c:ptCount val="8"/>
                <c:pt idx="0">
                  <c:v>50</c:v>
                </c:pt>
                <c:pt idx="1">
                  <c:v>50</c:v>
                </c:pt>
                <c:pt idx="2">
                  <c:v>57.1</c:v>
                </c:pt>
                <c:pt idx="3">
                  <c:v>33.299999999999997</c:v>
                </c:pt>
                <c:pt idx="4">
                  <c:v>21.4</c:v>
                </c:pt>
                <c:pt idx="5">
                  <c:v>27.2</c:v>
                </c:pt>
                <c:pt idx="6">
                  <c:v>42.8</c:v>
                </c:pt>
                <c:pt idx="7">
                  <c:v>41.6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09-4F25-B025-A3C6BFE65268}"/>
            </c:ext>
          </c:extLst>
        </c:ser>
        <c:ser>
          <c:idx val="1"/>
          <c:order val="1"/>
          <c:tx>
            <c:strRef>
              <c:f>Лист1!$G$9</c:f>
              <c:strCache>
                <c:ptCount val="1"/>
                <c:pt idx="0">
                  <c:v>УСП</c:v>
                </c:pt>
              </c:strCache>
            </c:strRef>
          </c:tx>
          <c:spPr>
            <a:solidFill>
              <a:srgbClr val="ED7D31"/>
            </a:solidFill>
            <a:ln w="25373">
              <a:noFill/>
            </a:ln>
          </c:spPr>
          <c:invertIfNegative val="0"/>
          <c:dLbls>
            <c:spPr>
              <a:noFill/>
              <a:ln w="2537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Лист1!$D$10:$E$17</c:f>
              <c:strCache>
                <c:ptCount val="8"/>
                <c:pt idx="0">
                  <c:v>Русский язык 5а</c:v>
                </c:pt>
                <c:pt idx="1">
                  <c:v>Русский язык 5б </c:v>
                </c:pt>
                <c:pt idx="2">
                  <c:v>Математика 5а</c:v>
                </c:pt>
                <c:pt idx="3">
                  <c:v>Математика 5б</c:v>
                </c:pt>
                <c:pt idx="4">
                  <c:v>Биология 5а</c:v>
                </c:pt>
                <c:pt idx="5">
                  <c:v>Биология 5б</c:v>
                </c:pt>
                <c:pt idx="6">
                  <c:v>История 5а</c:v>
                </c:pt>
                <c:pt idx="7">
                  <c:v>История 5б</c:v>
                </c:pt>
              </c:strCache>
            </c:strRef>
          </c:cat>
          <c:val>
            <c:numRef>
              <c:f>Лист1!$G$10:$G$17</c:f>
              <c:numCache>
                <c:formatCode>General</c:formatCode>
                <c:ptCount val="8"/>
                <c:pt idx="0">
                  <c:v>100</c:v>
                </c:pt>
                <c:pt idx="1">
                  <c:v>90</c:v>
                </c:pt>
                <c:pt idx="2">
                  <c:v>85.7</c:v>
                </c:pt>
                <c:pt idx="3">
                  <c:v>100</c:v>
                </c:pt>
                <c:pt idx="4">
                  <c:v>78.5</c:v>
                </c:pt>
                <c:pt idx="5">
                  <c:v>72.7</c:v>
                </c:pt>
                <c:pt idx="6">
                  <c:v>92.8</c:v>
                </c:pt>
                <c:pt idx="7">
                  <c:v>83.3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09-4F25-B025-A3C6BFE652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2003984"/>
        <c:axId val="1"/>
      </c:barChart>
      <c:catAx>
        <c:axId val="152003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1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3">
            <a:noFill/>
          </a:ln>
        </c:spPr>
        <c:txPr>
          <a:bodyPr rot="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2003984"/>
        <c:crosses val="autoZero"/>
        <c:crossBetween val="between"/>
      </c:valAx>
      <c:spPr>
        <a:noFill/>
        <a:ln w="25373">
          <a:noFill/>
        </a:ln>
      </c:spPr>
    </c:plotArea>
    <c:legend>
      <c:legendPos val="b"/>
      <c:overlay val="0"/>
      <c:spPr>
        <a:noFill/>
        <a:ln w="25373">
          <a:noFill/>
        </a:ln>
      </c:spPr>
      <c:txPr>
        <a:bodyPr/>
        <a:lstStyle/>
        <a:p>
          <a:pPr>
            <a:defRPr sz="109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99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78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ВПР 6 класс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Лист1!$C$2</c:f>
              <c:strCache>
                <c:ptCount val="1"/>
                <c:pt idx="0">
                  <c:v>КЗ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99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Лист1!$B$3:$B$6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Общ-во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45</c:v>
                </c:pt>
                <c:pt idx="1">
                  <c:v>42</c:v>
                </c:pt>
                <c:pt idx="2">
                  <c:v>55</c:v>
                </c:pt>
                <c:pt idx="3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7E-4EA6-9721-93B53507FA86}"/>
            </c:ext>
          </c:extLst>
        </c:ser>
        <c:ser>
          <c:idx val="1"/>
          <c:order val="1"/>
          <c:tx>
            <c:strRef>
              <c:f>Лист1!$D$2</c:f>
              <c:strCache>
                <c:ptCount val="1"/>
                <c:pt idx="0">
                  <c:v>УСП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99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Лист1!$B$3:$B$6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Общ-во</c:v>
                </c:pt>
              </c:strCache>
            </c:strRef>
          </c:cat>
          <c:val>
            <c:numRef>
              <c:f>Лист1!$D$3:$D$6</c:f>
              <c:numCache>
                <c:formatCode>General</c:formatCode>
                <c:ptCount val="4"/>
                <c:pt idx="0">
                  <c:v>95</c:v>
                </c:pt>
                <c:pt idx="1">
                  <c:v>84.2</c:v>
                </c:pt>
                <c:pt idx="2">
                  <c:v>100</c:v>
                </c:pt>
                <c:pt idx="3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7E-4EA6-9721-93B53507FA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2005624"/>
        <c:axId val="1"/>
      </c:barChart>
      <c:catAx>
        <c:axId val="152005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99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1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99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2005624"/>
        <c:crosses val="autoZero"/>
        <c:crossBetween val="between"/>
      </c:valAx>
      <c:spPr>
        <a:noFill/>
        <a:ln w="25373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99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399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7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ВПР 7 класс</a:t>
            </a:r>
          </a:p>
        </c:rich>
      </c:tx>
      <c:overlay val="0"/>
      <c:spPr>
        <a:noFill/>
        <a:ln w="25373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Лист1!$R$5</c:f>
              <c:strCache>
                <c:ptCount val="1"/>
                <c:pt idx="0">
                  <c:v>КЗ</c:v>
                </c:pt>
              </c:strCache>
            </c:strRef>
          </c:tx>
          <c:spPr>
            <a:solidFill>
              <a:srgbClr val="5B9BD5"/>
            </a:solidFill>
            <a:ln w="25373">
              <a:noFill/>
            </a:ln>
          </c:spPr>
          <c:invertIfNegative val="0"/>
          <c:dLbls>
            <c:spPr>
              <a:noFill/>
              <a:ln w="2537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Лист1!$Q$6:$Q$9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Биология</c:v>
                </c:pt>
              </c:strCache>
            </c:strRef>
          </c:cat>
          <c:val>
            <c:numRef>
              <c:f>Лист1!$R$6:$R$9</c:f>
              <c:numCache>
                <c:formatCode>General</c:formatCode>
                <c:ptCount val="4"/>
                <c:pt idx="0">
                  <c:v>40</c:v>
                </c:pt>
                <c:pt idx="1">
                  <c:v>35</c:v>
                </c:pt>
                <c:pt idx="2">
                  <c:v>57.8</c:v>
                </c:pt>
                <c:pt idx="3">
                  <c:v>26.3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E1-4EE4-9EC3-71A81A17D5A8}"/>
            </c:ext>
          </c:extLst>
        </c:ser>
        <c:ser>
          <c:idx val="1"/>
          <c:order val="1"/>
          <c:tx>
            <c:strRef>
              <c:f>Лист1!$S$5</c:f>
              <c:strCache>
                <c:ptCount val="1"/>
                <c:pt idx="0">
                  <c:v>УСП</c:v>
                </c:pt>
              </c:strCache>
            </c:strRef>
          </c:tx>
          <c:spPr>
            <a:solidFill>
              <a:srgbClr val="ED7D31"/>
            </a:solidFill>
            <a:ln w="25373">
              <a:noFill/>
            </a:ln>
          </c:spPr>
          <c:invertIfNegative val="0"/>
          <c:dLbls>
            <c:spPr>
              <a:noFill/>
              <a:ln w="2537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Лист1!$Q$6:$Q$9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Биология</c:v>
                </c:pt>
              </c:strCache>
            </c:strRef>
          </c:cat>
          <c:val>
            <c:numRef>
              <c:f>Лист1!$S$6:$S$9</c:f>
              <c:numCache>
                <c:formatCode>General</c:formatCode>
                <c:ptCount val="4"/>
                <c:pt idx="0">
                  <c:v>95</c:v>
                </c:pt>
                <c:pt idx="1">
                  <c:v>100</c:v>
                </c:pt>
                <c:pt idx="2">
                  <c:v>100</c:v>
                </c:pt>
                <c:pt idx="3">
                  <c:v>89.4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E1-4EE4-9EC3-71A81A17D5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8285656"/>
        <c:axId val="1"/>
      </c:barChart>
      <c:catAx>
        <c:axId val="128285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13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1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3">
            <a:noFill/>
          </a:ln>
        </c:spPr>
        <c:txPr>
          <a:bodyPr rot="0" vert="horz"/>
          <a:lstStyle/>
          <a:p>
            <a:pPr>
              <a:defRPr sz="13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8285656"/>
        <c:crosses val="autoZero"/>
        <c:crossBetween val="between"/>
      </c:valAx>
      <c:spPr>
        <a:noFill/>
        <a:ln w="25373">
          <a:noFill/>
        </a:ln>
      </c:spPr>
    </c:plotArea>
    <c:legend>
      <c:legendPos val="b"/>
      <c:overlay val="0"/>
      <c:spPr>
        <a:noFill/>
        <a:ln w="25373">
          <a:noFill/>
        </a:ln>
      </c:spPr>
      <c:txPr>
        <a:bodyPr/>
        <a:lstStyle/>
        <a:p>
          <a:pPr>
            <a:defRPr sz="1284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399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3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ВПР 8 класс</a:t>
            </a:r>
          </a:p>
        </c:rich>
      </c:tx>
      <c:overlay val="0"/>
      <c:spPr>
        <a:noFill/>
        <a:ln w="25373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Лист1!$R$11</c:f>
              <c:strCache>
                <c:ptCount val="1"/>
                <c:pt idx="0">
                  <c:v>КЗ</c:v>
                </c:pt>
              </c:strCache>
            </c:strRef>
          </c:tx>
          <c:spPr>
            <a:solidFill>
              <a:srgbClr val="5B9BD5"/>
            </a:solidFill>
            <a:ln w="25373">
              <a:noFill/>
            </a:ln>
          </c:spPr>
          <c:invertIfNegative val="0"/>
          <c:dLbls>
            <c:spPr>
              <a:noFill/>
              <a:ln w="2537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Лист1!$Q$12:$Q$19</c:f>
              <c:strCache>
                <c:ptCount val="8"/>
                <c:pt idx="0">
                  <c:v>Рус.яз 8а </c:v>
                </c:pt>
                <c:pt idx="1">
                  <c:v>Рус.яз 8б</c:v>
                </c:pt>
                <c:pt idx="2">
                  <c:v>Математика 8а</c:v>
                </c:pt>
                <c:pt idx="3">
                  <c:v>Математика 8б</c:v>
                </c:pt>
                <c:pt idx="4">
                  <c:v>Физика</c:v>
                </c:pt>
                <c:pt idx="5">
                  <c:v>Биология</c:v>
                </c:pt>
                <c:pt idx="6">
                  <c:v>География 8а</c:v>
                </c:pt>
                <c:pt idx="7">
                  <c:v>Обществознание 8б</c:v>
                </c:pt>
              </c:strCache>
            </c:strRef>
          </c:cat>
          <c:val>
            <c:numRef>
              <c:f>Лист1!$R$12:$R$19</c:f>
              <c:numCache>
                <c:formatCode>General</c:formatCode>
                <c:ptCount val="8"/>
                <c:pt idx="0">
                  <c:v>8.3000000000000007</c:v>
                </c:pt>
                <c:pt idx="1">
                  <c:v>50</c:v>
                </c:pt>
                <c:pt idx="2">
                  <c:v>16.600000000000001</c:v>
                </c:pt>
                <c:pt idx="3">
                  <c:v>20</c:v>
                </c:pt>
                <c:pt idx="4">
                  <c:v>30</c:v>
                </c:pt>
                <c:pt idx="5">
                  <c:v>35</c:v>
                </c:pt>
                <c:pt idx="6">
                  <c:v>16.600000000000001</c:v>
                </c:pt>
                <c:pt idx="7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A2-4D8C-9DAD-74E72C94639A}"/>
            </c:ext>
          </c:extLst>
        </c:ser>
        <c:ser>
          <c:idx val="1"/>
          <c:order val="1"/>
          <c:tx>
            <c:strRef>
              <c:f>Лист1!$S$11</c:f>
              <c:strCache>
                <c:ptCount val="1"/>
                <c:pt idx="0">
                  <c:v>УСП</c:v>
                </c:pt>
              </c:strCache>
            </c:strRef>
          </c:tx>
          <c:spPr>
            <a:solidFill>
              <a:srgbClr val="ED7D31"/>
            </a:solidFill>
            <a:ln w="25373">
              <a:noFill/>
            </a:ln>
          </c:spPr>
          <c:invertIfNegative val="0"/>
          <c:dLbls>
            <c:spPr>
              <a:noFill/>
              <a:ln w="2537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Лист1!$Q$12:$Q$19</c:f>
              <c:strCache>
                <c:ptCount val="8"/>
                <c:pt idx="0">
                  <c:v>Рус.яз 8а </c:v>
                </c:pt>
                <c:pt idx="1">
                  <c:v>Рус.яз 8б</c:v>
                </c:pt>
                <c:pt idx="2">
                  <c:v>Математика 8а</c:v>
                </c:pt>
                <c:pt idx="3">
                  <c:v>Математика 8б</c:v>
                </c:pt>
                <c:pt idx="4">
                  <c:v>Физика</c:v>
                </c:pt>
                <c:pt idx="5">
                  <c:v>Биология</c:v>
                </c:pt>
                <c:pt idx="6">
                  <c:v>География 8а</c:v>
                </c:pt>
                <c:pt idx="7">
                  <c:v>Обществознание 8б</c:v>
                </c:pt>
              </c:strCache>
            </c:strRef>
          </c:cat>
          <c:val>
            <c:numRef>
              <c:f>Лист1!$S$12:$S$19</c:f>
              <c:numCache>
                <c:formatCode>General</c:formatCode>
                <c:ptCount val="8"/>
                <c:pt idx="0">
                  <c:v>66.599999999999994</c:v>
                </c:pt>
                <c:pt idx="1">
                  <c:v>78.5</c:v>
                </c:pt>
                <c:pt idx="2">
                  <c:v>75</c:v>
                </c:pt>
                <c:pt idx="3">
                  <c:v>73.3</c:v>
                </c:pt>
                <c:pt idx="4">
                  <c:v>100</c:v>
                </c:pt>
                <c:pt idx="5">
                  <c:v>92</c:v>
                </c:pt>
                <c:pt idx="6">
                  <c:v>100</c:v>
                </c:pt>
                <c:pt idx="7">
                  <c:v>85.7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A2-4D8C-9DAD-74E72C9463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8287952"/>
        <c:axId val="1"/>
      </c:barChart>
      <c:catAx>
        <c:axId val="128287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1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3">
            <a:noFill/>
          </a:ln>
        </c:spPr>
        <c:txPr>
          <a:bodyPr rot="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8287952"/>
        <c:crosses val="autoZero"/>
        <c:crossBetween val="between"/>
      </c:valAx>
      <c:spPr>
        <a:noFill/>
        <a:ln w="25373">
          <a:noFill/>
        </a:ln>
      </c:spPr>
    </c:plotArea>
    <c:legend>
      <c:legendPos val="b"/>
      <c:overlay val="0"/>
      <c:spPr>
        <a:noFill/>
        <a:ln w="25373">
          <a:noFill/>
        </a:ln>
      </c:spPr>
      <c:txPr>
        <a:bodyPr/>
        <a:lstStyle/>
        <a:p>
          <a:pPr>
            <a:defRPr sz="109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99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3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ИТОГО ПО ШКОЛЕ</a:t>
            </a:r>
          </a:p>
        </c:rich>
      </c:tx>
      <c:overlay val="0"/>
      <c:spPr>
        <a:noFill/>
        <a:ln w="25373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КЗ</c:v>
                </c:pt>
              </c:strCache>
            </c:strRef>
          </c:tx>
          <c:spPr>
            <a:solidFill>
              <a:srgbClr val="5B9BD5"/>
            </a:solidFill>
            <a:ln w="25373">
              <a:noFill/>
            </a:ln>
          </c:spPr>
          <c:invertIfNegative val="0"/>
          <c:dLbls>
            <c:spPr>
              <a:noFill/>
              <a:ln w="2537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Лист1!$B$2:$B$8</c:f>
              <c:strCache>
                <c:ptCount val="7"/>
                <c:pt idx="0">
                  <c:v>4 класс</c:v>
                </c:pt>
                <c:pt idx="1">
                  <c:v>5а класс</c:v>
                </c:pt>
                <c:pt idx="2">
                  <c:v>5б класс</c:v>
                </c:pt>
                <c:pt idx="3">
                  <c:v>6 класс</c:v>
                </c:pt>
                <c:pt idx="4">
                  <c:v>7 класс</c:v>
                </c:pt>
                <c:pt idx="5">
                  <c:v>8а  класс</c:v>
                </c:pt>
                <c:pt idx="6">
                  <c:v>8б класс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58</c:v>
                </c:pt>
                <c:pt idx="1">
                  <c:v>43</c:v>
                </c:pt>
                <c:pt idx="2">
                  <c:v>38</c:v>
                </c:pt>
                <c:pt idx="3">
                  <c:v>47</c:v>
                </c:pt>
                <c:pt idx="4">
                  <c:v>40</c:v>
                </c:pt>
                <c:pt idx="5">
                  <c:v>18</c:v>
                </c:pt>
                <c:pt idx="6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9E-438E-8AF7-7166290E4922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УСП</c:v>
                </c:pt>
              </c:strCache>
            </c:strRef>
          </c:tx>
          <c:spPr>
            <a:solidFill>
              <a:srgbClr val="ED7D31"/>
            </a:solidFill>
            <a:ln w="25373">
              <a:noFill/>
            </a:ln>
          </c:spPr>
          <c:invertIfNegative val="0"/>
          <c:dLbls>
            <c:spPr>
              <a:noFill/>
              <a:ln w="2537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Лист1!$B$2:$B$8</c:f>
              <c:strCache>
                <c:ptCount val="7"/>
                <c:pt idx="0">
                  <c:v>4 класс</c:v>
                </c:pt>
                <c:pt idx="1">
                  <c:v>5а класс</c:v>
                </c:pt>
                <c:pt idx="2">
                  <c:v>5б класс</c:v>
                </c:pt>
                <c:pt idx="3">
                  <c:v>6 класс</c:v>
                </c:pt>
                <c:pt idx="4">
                  <c:v>7 класс</c:v>
                </c:pt>
                <c:pt idx="5">
                  <c:v>8а  класс</c:v>
                </c:pt>
                <c:pt idx="6">
                  <c:v>8б класс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95</c:v>
                </c:pt>
                <c:pt idx="1">
                  <c:v>89</c:v>
                </c:pt>
                <c:pt idx="2">
                  <c:v>87</c:v>
                </c:pt>
                <c:pt idx="3">
                  <c:v>92</c:v>
                </c:pt>
                <c:pt idx="4">
                  <c:v>96</c:v>
                </c:pt>
                <c:pt idx="5">
                  <c:v>85</c:v>
                </c:pt>
                <c:pt idx="6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9E-438E-8AF7-7166290E49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0746928"/>
        <c:axId val="1"/>
      </c:barChart>
      <c:catAx>
        <c:axId val="150746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1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3">
            <a:noFill/>
          </a:ln>
        </c:spPr>
        <c:txPr>
          <a:bodyPr rot="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0746928"/>
        <c:crosses val="autoZero"/>
        <c:crossBetween val="between"/>
      </c:valAx>
      <c:spPr>
        <a:noFill/>
        <a:ln w="25373">
          <a:noFill/>
        </a:ln>
      </c:spPr>
    </c:plotArea>
    <c:legend>
      <c:legendPos val="b"/>
      <c:overlay val="0"/>
      <c:spPr>
        <a:noFill/>
        <a:ln w="25373">
          <a:noFill/>
        </a:ln>
      </c:spPr>
      <c:txPr>
        <a:bodyPr/>
        <a:lstStyle/>
        <a:p>
          <a:pPr>
            <a:defRPr sz="109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99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3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ИТОГО по предметам</a:t>
            </a:r>
          </a:p>
        </c:rich>
      </c:tx>
      <c:overlay val="0"/>
      <c:spPr>
        <a:noFill/>
        <a:ln w="25373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Лист1!$Q$7</c:f>
              <c:strCache>
                <c:ptCount val="1"/>
                <c:pt idx="0">
                  <c:v>КЗ</c:v>
                </c:pt>
              </c:strCache>
            </c:strRef>
          </c:tx>
          <c:spPr>
            <a:solidFill>
              <a:srgbClr val="5B9BD5"/>
            </a:solidFill>
            <a:ln w="25373">
              <a:noFill/>
            </a:ln>
          </c:spPr>
          <c:invertIfNegative val="0"/>
          <c:dLbls>
            <c:spPr>
              <a:noFill/>
              <a:ln w="2537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Лист1!$P$8:$P$14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География</c:v>
                </c:pt>
                <c:pt idx="5">
                  <c:v>Общ-во</c:v>
                </c:pt>
                <c:pt idx="6">
                  <c:v>История</c:v>
                </c:pt>
              </c:strCache>
            </c:strRef>
          </c:cat>
          <c:val>
            <c:numRef>
              <c:f>Лист1!$Q$8:$Q$14</c:f>
              <c:numCache>
                <c:formatCode>General</c:formatCode>
                <c:ptCount val="7"/>
                <c:pt idx="0">
                  <c:v>41</c:v>
                </c:pt>
                <c:pt idx="1">
                  <c:v>39</c:v>
                </c:pt>
                <c:pt idx="2">
                  <c:v>36</c:v>
                </c:pt>
                <c:pt idx="3">
                  <c:v>30</c:v>
                </c:pt>
                <c:pt idx="4">
                  <c:v>43</c:v>
                </c:pt>
                <c:pt idx="5">
                  <c:v>48</c:v>
                </c:pt>
                <c:pt idx="6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F4-4875-96CB-4350B438E5E3}"/>
            </c:ext>
          </c:extLst>
        </c:ser>
        <c:ser>
          <c:idx val="1"/>
          <c:order val="1"/>
          <c:tx>
            <c:strRef>
              <c:f>Лист1!$R$7</c:f>
              <c:strCache>
                <c:ptCount val="1"/>
                <c:pt idx="0">
                  <c:v>УСП</c:v>
                </c:pt>
              </c:strCache>
            </c:strRef>
          </c:tx>
          <c:spPr>
            <a:solidFill>
              <a:srgbClr val="ED7D31"/>
            </a:solidFill>
            <a:ln w="25373">
              <a:noFill/>
            </a:ln>
          </c:spPr>
          <c:invertIfNegative val="0"/>
          <c:dLbls>
            <c:spPr>
              <a:noFill/>
              <a:ln w="2537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Лист1!$P$8:$P$14</c:f>
              <c:strCache>
                <c:ptCount val="7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География</c:v>
                </c:pt>
                <c:pt idx="5">
                  <c:v>Общ-во</c:v>
                </c:pt>
                <c:pt idx="6">
                  <c:v>История</c:v>
                </c:pt>
              </c:strCache>
            </c:strRef>
          </c:cat>
          <c:val>
            <c:numRef>
              <c:f>Лист1!$R$8:$R$14</c:f>
              <c:numCache>
                <c:formatCode>General</c:formatCode>
                <c:ptCount val="7"/>
                <c:pt idx="0">
                  <c:v>87</c:v>
                </c:pt>
                <c:pt idx="1">
                  <c:v>86</c:v>
                </c:pt>
                <c:pt idx="2">
                  <c:v>87</c:v>
                </c:pt>
                <c:pt idx="3">
                  <c:v>100</c:v>
                </c:pt>
                <c:pt idx="4">
                  <c:v>100</c:v>
                </c:pt>
                <c:pt idx="5">
                  <c:v>88</c:v>
                </c:pt>
                <c:pt idx="6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F4-4875-96CB-4350B438E5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9525256"/>
        <c:axId val="1"/>
      </c:barChart>
      <c:catAx>
        <c:axId val="129525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1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1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43">
            <a:noFill/>
          </a:ln>
        </c:spPr>
        <c:txPr>
          <a:bodyPr rot="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9525256"/>
        <c:crosses val="autoZero"/>
        <c:crossBetween val="between"/>
      </c:valAx>
      <c:spPr>
        <a:noFill/>
        <a:ln w="25373">
          <a:noFill/>
        </a:ln>
      </c:spPr>
    </c:plotArea>
    <c:legend>
      <c:legendPos val="b"/>
      <c:overlay val="0"/>
      <c:spPr>
        <a:noFill/>
        <a:ln w="25373">
          <a:noFill/>
        </a:ln>
      </c:spPr>
      <c:txPr>
        <a:bodyPr/>
        <a:lstStyle/>
        <a:p>
          <a:pPr>
            <a:defRPr sz="109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1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99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2024-06-06T06:14:00Z</dcterms:created>
  <dcterms:modified xsi:type="dcterms:W3CDTF">2024-06-06T06:14:00Z</dcterms:modified>
</cp:coreProperties>
</file>